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ГРАФИК  ОЦЕНОЧНЫХ  ПРОЦЕДУР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КОГОБУ СШ пгт Кумены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9"/>
        <w:gridCol w:w="627"/>
        <w:gridCol w:w="628"/>
        <w:gridCol w:w="629"/>
        <w:gridCol w:w="632"/>
        <w:gridCol w:w="630"/>
        <w:gridCol w:w="451"/>
        <w:gridCol w:w="547"/>
        <w:gridCol w:w="565"/>
        <w:gridCol w:w="565"/>
        <w:gridCol w:w="565"/>
        <w:gridCol w:w="629"/>
        <w:gridCol w:w="630"/>
        <w:gridCol w:w="628"/>
        <w:gridCol w:w="661"/>
        <w:gridCol w:w="453"/>
        <w:gridCol w:w="628"/>
        <w:gridCol w:w="630"/>
        <w:gridCol w:w="628"/>
        <w:gridCol w:w="662"/>
        <w:gridCol w:w="451"/>
        <w:gridCol w:w="714"/>
      </w:tblGrid>
      <w:tr>
        <w:trPr>
          <w:tblHeader w:val="true"/>
        </w:trPr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3146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Сентябрь</w:t>
            </w:r>
          </w:p>
        </w:tc>
        <w:tc>
          <w:tcPr>
            <w:tcW w:w="2693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Октябрь</w:t>
            </w:r>
          </w:p>
        </w:tc>
        <w:tc>
          <w:tcPr>
            <w:tcW w:w="3001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Ноябрь</w:t>
            </w:r>
          </w:p>
        </w:tc>
        <w:tc>
          <w:tcPr>
            <w:tcW w:w="2999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Декабрь</w:t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antSplit w:val="true"/>
        </w:trPr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2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2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2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3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45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4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56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6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2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3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2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6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2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3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2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полугодии 2022-2023 учебного года</w:t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 классы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 классы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3 классы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D5DCE4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 классы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  <w:t>ВПР</w:t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  <w:t>ВПР</w:t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ОРКСЭ (ОПК)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615"/>
        <w:gridCol w:w="613"/>
        <w:gridCol w:w="614"/>
        <w:gridCol w:w="647"/>
        <w:gridCol w:w="487"/>
        <w:gridCol w:w="615"/>
        <w:gridCol w:w="616"/>
        <w:gridCol w:w="618"/>
        <w:gridCol w:w="621"/>
        <w:gridCol w:w="487"/>
        <w:gridCol w:w="616"/>
        <w:gridCol w:w="618"/>
        <w:gridCol w:w="616"/>
        <w:gridCol w:w="648"/>
        <w:gridCol w:w="487"/>
        <w:gridCol w:w="616"/>
        <w:gridCol w:w="618"/>
        <w:gridCol w:w="616"/>
        <w:gridCol w:w="648"/>
        <w:gridCol w:w="486"/>
        <w:gridCol w:w="768"/>
      </w:tblGrid>
      <w:tr>
        <w:trPr>
          <w:tblHeader w:val="true"/>
        </w:trPr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Сентябрь</w:t>
            </w:r>
          </w:p>
        </w:tc>
        <w:tc>
          <w:tcPr>
            <w:tcW w:w="2957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Октябрь</w:t>
            </w:r>
          </w:p>
        </w:tc>
        <w:tc>
          <w:tcPr>
            <w:tcW w:w="298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Ноябрь</w:t>
            </w:r>
          </w:p>
        </w:tc>
        <w:tc>
          <w:tcPr>
            <w:tcW w:w="298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Декабрь</w:t>
            </w:r>
          </w:p>
        </w:tc>
        <w:tc>
          <w:tcPr>
            <w:tcW w:w="76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antSplit w:val="true"/>
        </w:trPr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4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2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1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4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1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4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полугодии 2022-2023 учебного года</w:t>
            </w:r>
          </w:p>
        </w:tc>
      </w:tr>
      <w:tr>
        <w:trPr/>
        <w:tc>
          <w:tcPr>
            <w:tcW w:w="14796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 классы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ОДНКНР 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12"/>
                <w:szCs w:val="12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96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 классы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96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7 классы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Второй иностранный язык (французский)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96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8 классы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Второй иностранный язык (французский)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4796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9 классы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Второй иностранный язык (немецкий)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ВПР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0"/>
        <w:gridCol w:w="12"/>
        <w:gridCol w:w="584"/>
        <w:gridCol w:w="18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1"/>
        <w:gridCol w:w="605"/>
        <w:gridCol w:w="487"/>
        <w:gridCol w:w="602"/>
        <w:gridCol w:w="599"/>
        <w:gridCol w:w="603"/>
        <w:gridCol w:w="632"/>
        <w:gridCol w:w="487"/>
        <w:gridCol w:w="596"/>
        <w:gridCol w:w="36"/>
        <w:gridCol w:w="559"/>
        <w:gridCol w:w="42"/>
        <w:gridCol w:w="604"/>
        <w:gridCol w:w="631"/>
        <w:gridCol w:w="487"/>
        <w:gridCol w:w="713"/>
      </w:tblGrid>
      <w:tr>
        <w:trPr>
          <w:tblHeader w:val="true"/>
        </w:trPr>
        <w:tc>
          <w:tcPr>
            <w:tcW w:w="2062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Сентябрь</w:t>
            </w:r>
          </w:p>
        </w:tc>
        <w:tc>
          <w:tcPr>
            <w:tcW w:w="2891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Октябрь</w:t>
            </w:r>
          </w:p>
        </w:tc>
        <w:tc>
          <w:tcPr>
            <w:tcW w:w="2923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Ноябрь</w:t>
            </w:r>
          </w:p>
        </w:tc>
        <w:tc>
          <w:tcPr>
            <w:tcW w:w="2955" w:type="dxa"/>
            <w:gridSpan w:val="7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Декабрь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antSplit w:val="true"/>
        </w:trPr>
        <w:tc>
          <w:tcPr>
            <w:tcW w:w="20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02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597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28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59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9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0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0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0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9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0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3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32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01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0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3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полугодии 2022-2023 учебного года</w:t>
            </w:r>
          </w:p>
        </w:tc>
      </w:tr>
      <w:tr>
        <w:trPr/>
        <w:tc>
          <w:tcPr>
            <w:tcW w:w="14458" w:type="dxa"/>
            <w:gridSpan w:val="29"/>
            <w:tcBorders/>
            <w:shd w:color="auto" w:fill="B4C6E7" w:themeFill="accent5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10 класс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Математика 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История 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 (включая экономику и право)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Астрономия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Индивидуальный проект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4458" w:type="dxa"/>
            <w:gridSpan w:val="29"/>
            <w:tcBorders/>
            <w:shd w:color="auto" w:fill="B4C6E7" w:themeFill="accent5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11 классы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Родной язык (русский)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Математика 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История 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0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 ПРОЦЕДУР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3"/>
        <w:gridCol w:w="487"/>
        <w:gridCol w:w="486"/>
        <w:gridCol w:w="487"/>
        <w:gridCol w:w="488"/>
        <w:gridCol w:w="487"/>
        <w:gridCol w:w="486"/>
        <w:gridCol w:w="487"/>
        <w:gridCol w:w="487"/>
        <w:gridCol w:w="488"/>
        <w:gridCol w:w="487"/>
        <w:gridCol w:w="486"/>
        <w:gridCol w:w="34"/>
        <w:gridCol w:w="453"/>
        <w:gridCol w:w="26"/>
        <w:gridCol w:w="20"/>
        <w:gridCol w:w="442"/>
        <w:gridCol w:w="487"/>
        <w:gridCol w:w="487"/>
        <w:gridCol w:w="486"/>
        <w:gridCol w:w="487"/>
        <w:gridCol w:w="488"/>
        <w:gridCol w:w="487"/>
        <w:gridCol w:w="486"/>
        <w:gridCol w:w="487"/>
        <w:gridCol w:w="487"/>
        <w:gridCol w:w="488"/>
        <w:gridCol w:w="487"/>
        <w:gridCol w:w="486"/>
        <w:gridCol w:w="605"/>
        <w:gridCol w:w="566"/>
        <w:gridCol w:w="420"/>
      </w:tblGrid>
      <w:tr>
        <w:trPr>
          <w:tblHeader w:val="true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Январь</w:t>
            </w:r>
          </w:p>
        </w:tc>
        <w:tc>
          <w:tcPr>
            <w:tcW w:w="243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Февраль</w:t>
            </w:r>
          </w:p>
        </w:tc>
        <w:tc>
          <w:tcPr>
            <w:tcW w:w="2435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Март</w:t>
            </w:r>
          </w:p>
        </w:tc>
        <w:tc>
          <w:tcPr>
            <w:tcW w:w="243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Апрель</w:t>
            </w:r>
          </w:p>
        </w:tc>
        <w:tc>
          <w:tcPr>
            <w:tcW w:w="243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Май</w:t>
            </w:r>
          </w:p>
        </w:tc>
        <w:tc>
          <w:tcPr>
            <w:tcW w:w="159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antSplit w:val="true"/>
        </w:trPr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48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8" w:type="dxa"/>
            <w:gridSpan w:val="3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 оценочных процедур за 2022-2023 учебный год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Кол-во часов по учебному плану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% соотношение кол-ва оценочных процедур к кол-ву часов УП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ru-RU" w:bidi="ar-SA"/>
              </w:rPr>
              <w:t>*</w:t>
            </w:r>
          </w:p>
        </w:tc>
      </w:tr>
      <w:tr>
        <w:trPr/>
        <w:tc>
          <w:tcPr>
            <w:tcW w:w="15298" w:type="dxa"/>
            <w:gridSpan w:val="32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 классы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en-US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160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128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en-US" w:bidi="ar-SA"/>
              </w:rPr>
              <w:t>160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64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298" w:type="dxa"/>
            <w:gridSpan w:val="32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 классы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170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3,5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7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298" w:type="dxa"/>
            <w:gridSpan w:val="32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3 классы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7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298" w:type="dxa"/>
            <w:gridSpan w:val="32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4 классы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7</w:t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ОРКСЭ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5E0B3" w:themeFill="accent6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0"/>
        <w:gridCol w:w="489"/>
        <w:gridCol w:w="488"/>
        <w:gridCol w:w="487"/>
        <w:gridCol w:w="607"/>
        <w:gridCol w:w="340"/>
        <w:gridCol w:w="607"/>
        <w:gridCol w:w="662"/>
        <w:gridCol w:w="487"/>
        <w:gridCol w:w="662"/>
        <w:gridCol w:w="416"/>
        <w:gridCol w:w="487"/>
        <w:gridCol w:w="662"/>
        <w:gridCol w:w="487"/>
        <w:gridCol w:w="703"/>
        <w:gridCol w:w="355"/>
        <w:gridCol w:w="607"/>
        <w:gridCol w:w="487"/>
        <w:gridCol w:w="487"/>
        <w:gridCol w:w="546"/>
        <w:gridCol w:w="282"/>
        <w:gridCol w:w="568"/>
        <w:gridCol w:w="487"/>
        <w:gridCol w:w="487"/>
        <w:gridCol w:w="607"/>
        <w:gridCol w:w="402"/>
        <w:gridCol w:w="434"/>
        <w:gridCol w:w="487"/>
        <w:gridCol w:w="556"/>
      </w:tblGrid>
      <w:tr>
        <w:trPr>
          <w:tblHeader w:val="true"/>
        </w:trPr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411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Январь</w:t>
            </w:r>
          </w:p>
        </w:tc>
        <w:tc>
          <w:tcPr>
            <w:tcW w:w="2834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Февраль</w:t>
            </w:r>
          </w:p>
        </w:tc>
        <w:tc>
          <w:tcPr>
            <w:tcW w:w="2694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Март</w:t>
            </w:r>
          </w:p>
        </w:tc>
        <w:tc>
          <w:tcPr>
            <w:tcW w:w="2409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Апрель</w:t>
            </w:r>
          </w:p>
        </w:tc>
        <w:tc>
          <w:tcPr>
            <w:tcW w:w="2551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Май</w:t>
            </w:r>
          </w:p>
        </w:tc>
        <w:tc>
          <w:tcPr>
            <w:tcW w:w="147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Всего</w:t>
            </w:r>
          </w:p>
        </w:tc>
      </w:tr>
      <w:tr>
        <w:trPr>
          <w:trHeight w:val="5164" w:hRule="atLeast"/>
          <w:cantSplit w:val="true"/>
        </w:trPr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8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70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4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56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 xml:space="preserve">Всего оценочных процедур 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Кол-во часов по учебному плану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% соотношение кол-ва оценочных процедур к кол-ву часов УП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vertAlign w:val="superscript"/>
                <w:lang w:val="ru-RU" w:bidi="ar-SA"/>
              </w:rPr>
              <w:t>*</w:t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204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1,5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170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2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ОДНКНР 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204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2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170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2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1,5</w:t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7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Второй иностранный язык (французский)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161" w:hRule="atLeast"/>
        </w:trPr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4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8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Второй иностранный язык (французский)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4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9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4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1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 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2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Второй иностранный язык (немецкий)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4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6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2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2"/>
        <w:gridCol w:w="487"/>
        <w:gridCol w:w="479"/>
        <w:gridCol w:w="8"/>
        <w:gridCol w:w="487"/>
        <w:gridCol w:w="46"/>
        <w:gridCol w:w="486"/>
        <w:gridCol w:w="22"/>
        <w:gridCol w:w="74"/>
        <w:gridCol w:w="292"/>
        <w:gridCol w:w="99"/>
        <w:gridCol w:w="479"/>
        <w:gridCol w:w="59"/>
        <w:gridCol w:w="9"/>
        <w:gridCol w:w="418"/>
        <w:gridCol w:w="60"/>
        <w:gridCol w:w="9"/>
        <w:gridCol w:w="421"/>
        <w:gridCol w:w="57"/>
        <w:gridCol w:w="512"/>
        <w:gridCol w:w="29"/>
        <w:gridCol w:w="12"/>
        <w:gridCol w:w="478"/>
        <w:gridCol w:w="539"/>
        <w:gridCol w:w="17"/>
        <w:gridCol w:w="473"/>
        <w:gridCol w:w="18"/>
        <w:gridCol w:w="476"/>
        <w:gridCol w:w="536"/>
        <w:gridCol w:w="32"/>
        <w:gridCol w:w="26"/>
        <w:gridCol w:w="431"/>
        <w:gridCol w:w="49"/>
        <w:gridCol w:w="318"/>
        <w:gridCol w:w="109"/>
        <w:gridCol w:w="11"/>
        <w:gridCol w:w="509"/>
        <w:gridCol w:w="57"/>
        <w:gridCol w:w="408"/>
        <w:gridCol w:w="66"/>
        <w:gridCol w:w="15"/>
        <w:gridCol w:w="509"/>
        <w:gridCol w:w="31"/>
        <w:gridCol w:w="488"/>
        <w:gridCol w:w="487"/>
        <w:gridCol w:w="14"/>
        <w:gridCol w:w="476"/>
        <w:gridCol w:w="487"/>
        <w:gridCol w:w="539"/>
        <w:gridCol w:w="21"/>
        <w:gridCol w:w="25"/>
        <w:gridCol w:w="446"/>
        <w:gridCol w:w="478"/>
        <w:gridCol w:w="14"/>
        <w:gridCol w:w="473"/>
        <w:gridCol w:w="13"/>
        <w:gridCol w:w="560"/>
        <w:gridCol w:w="26"/>
      </w:tblGrid>
      <w:tr>
        <w:trPr>
          <w:tblHeader w:val="true"/>
        </w:trPr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480" w:type="dxa"/>
            <w:gridSpan w:val="10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Январь</w:t>
            </w:r>
          </w:p>
        </w:tc>
        <w:tc>
          <w:tcPr>
            <w:tcW w:w="2543" w:type="dxa"/>
            <w:gridSpan w:val="12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Февраль</w:t>
            </w:r>
          </w:p>
        </w:tc>
        <w:tc>
          <w:tcPr>
            <w:tcW w:w="2548" w:type="dxa"/>
            <w:gridSpan w:val="9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Март</w:t>
            </w:r>
          </w:p>
        </w:tc>
        <w:tc>
          <w:tcPr>
            <w:tcW w:w="2570" w:type="dxa"/>
            <w:gridSpan w:val="12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Апрель</w:t>
            </w:r>
          </w:p>
        </w:tc>
        <w:tc>
          <w:tcPr>
            <w:tcW w:w="2495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Май</w:t>
            </w:r>
          </w:p>
        </w:tc>
        <w:tc>
          <w:tcPr>
            <w:tcW w:w="153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>
          <w:trHeight w:val="3908" w:hRule="atLeast"/>
          <w:cantSplit w:val="true"/>
        </w:trPr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32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gridSpan w:val="4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538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41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0" w:type="dxa"/>
            <w:gridSpan w:val="2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53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3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9" w:type="dxa"/>
            <w:gridSpan w:val="3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7" w:type="dxa"/>
            <w:gridSpan w:val="4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66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9" w:type="dxa"/>
            <w:gridSpan w:val="3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40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3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3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92" w:type="dxa"/>
            <w:gridSpan w:val="2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 оценочных процедур за 2022-2023 учебный год</w:t>
            </w:r>
          </w:p>
        </w:tc>
        <w:tc>
          <w:tcPr>
            <w:tcW w:w="486" w:type="dxa"/>
            <w:gridSpan w:val="2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Кол-во часов по учебному плану</w:t>
            </w:r>
          </w:p>
        </w:tc>
        <w:tc>
          <w:tcPr>
            <w:tcW w:w="586" w:type="dxa"/>
            <w:gridSpan w:val="2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% соотношение кол-ва оценочных процедур к кол-ву часов УП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ru-RU" w:bidi="ar-SA"/>
              </w:rPr>
              <w:t>*</w:t>
            </w:r>
          </w:p>
        </w:tc>
      </w:tr>
      <w:tr>
        <w:trPr/>
        <w:tc>
          <w:tcPr>
            <w:tcW w:w="15736" w:type="dxa"/>
            <w:gridSpan w:val="57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10 класс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Математика 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История 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Обществознание 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Астрономия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Индивидуальный проект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3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7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0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73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736" w:type="dxa"/>
            <w:gridSpan w:val="57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11 классы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Математика 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История 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Обществознание 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5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1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2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7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4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0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01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85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99" w:type="dxa"/>
            <w:gridSpan w:val="3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u w:val="double"/>
        </w:rPr>
      </w:pPr>
      <w:r>
        <w:rPr/>
      </w:r>
    </w:p>
    <w:sectPr>
      <w:type w:val="nextPage"/>
      <w:pgSz w:orient="landscape" w:w="16838" w:h="11906"/>
      <w:pgMar w:left="284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f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1f331e"/>
    <w:rPr>
      <w:color w:val="0563C1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rsid w:val="005b0322"/>
    <w:rPr>
      <w:rFonts w:ascii="Segoe UI" w:hAnsi="Segoe UI" w:cs="Segoe UI"/>
      <w:sz w:val="18"/>
      <w:szCs w:val="18"/>
      <w:lang w:eastAsia="en-US"/>
    </w:rPr>
  </w:style>
  <w:style w:type="character" w:styleId="Style16" w:customStyle="1">
    <w:name w:val="Верхний колонтитул Знак"/>
    <w:link w:val="a7"/>
    <w:uiPriority w:val="99"/>
    <w:qFormat/>
    <w:rsid w:val="00271bc5"/>
    <w:rPr>
      <w:sz w:val="22"/>
      <w:szCs w:val="22"/>
      <w:lang w:eastAsia="en-US"/>
    </w:rPr>
  </w:style>
  <w:style w:type="character" w:styleId="Style17" w:customStyle="1">
    <w:name w:val="Нижний колонтитул Знак"/>
    <w:link w:val="a9"/>
    <w:uiPriority w:val="99"/>
    <w:qFormat/>
    <w:rsid w:val="00271bc5"/>
    <w:rPr>
      <w:sz w:val="22"/>
      <w:szCs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3ff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b03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271b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71bc5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855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3026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LibreOffice/7.2.7.2$Windows_X86_64 LibreOffice_project/8d71d29d553c0f7dcbfa38fbfda25ee34cce99a2</Application>
  <AppVersion>15.0000</AppVersion>
  <Pages>17</Pages>
  <Words>1989</Words>
  <Characters>9562</Characters>
  <CharactersWithSpaces>10252</CharactersWithSpaces>
  <Paragraphs>1413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2022-09-09T13:24:00Z</dcterms:created>
  <dc:creator>Татьяна</dc:creator>
  <dc:description/>
  <dc:language>ru-RU</dc:language>
  <cp:lastModifiedBy/>
  <cp:lastPrinted>2022-09-08T09:25:00Z</cp:lastPrinted>
  <dcterms:modified xsi:type="dcterms:W3CDTF">2022-10-14T10:25:09Z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